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71" w:after="0"/>
        <w:ind w:left="1518" w:right="1669" w:hanging="0"/>
        <w:jc w:val="center"/>
        <w:rPr>
          <w:b/>
          <w:b/>
          <w:sz w:val="24"/>
        </w:rPr>
      </w:pPr>
      <w:r>
        <w:rPr>
          <w:b/>
          <w:sz w:val="24"/>
        </w:rPr>
        <w:t>АНОТАЦІЯ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ДИСЦИПЛІНИ</w:t>
      </w:r>
    </w:p>
    <w:p>
      <w:pPr>
        <w:pStyle w:val="Style15"/>
        <w:spacing w:before="3" w:after="0"/>
        <w:rPr>
          <w:b/>
          <w:b/>
        </w:rPr>
      </w:pPr>
      <w:r>
        <w:rPr>
          <w:b/>
        </w:rPr>
      </w:r>
    </w:p>
    <w:p>
      <w:pPr>
        <w:pStyle w:val="1"/>
        <w:ind w:left="848" w:right="1000" w:hanging="0"/>
        <w:jc w:val="center"/>
        <w:rPr>
          <w:sz w:val="28"/>
        </w:rPr>
      </w:pPr>
      <w:r>
        <w:rPr/>
        <w:t>ОСНОВИ</w:t>
      </w:r>
      <w:r>
        <w:rPr>
          <w:spacing w:val="-4"/>
        </w:rPr>
        <w:t xml:space="preserve"> </w:t>
      </w:r>
      <w:r>
        <w:rPr/>
        <w:t>ВІРТУАЛІЗАЦІЇ</w:t>
      </w:r>
      <w:r>
        <w:rPr>
          <w:spacing w:val="-2"/>
        </w:rPr>
        <w:t xml:space="preserve"> </w:t>
      </w:r>
      <w:r>
        <w:rPr>
          <w:spacing w:val="-2"/>
        </w:rPr>
        <w:t xml:space="preserve">ТА КОНТЕЙНЕРИЗАЦІЇ </w:t>
      </w:r>
      <w:r>
        <w:rPr/>
        <w:t>КОМП'ЮТЕРНИХ</w:t>
      </w:r>
      <w:r>
        <w:rPr>
          <w:spacing w:val="-3"/>
        </w:rPr>
        <w:t xml:space="preserve"> </w:t>
      </w:r>
      <w:r>
        <w:rPr/>
        <w:t>СИСТЕМ</w:t>
      </w:r>
    </w:p>
    <w:p>
      <w:pPr>
        <w:pStyle w:val="Style15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exact" w:line="322" w:before="0" w:after="0"/>
        <w:ind w:left="1520" w:right="1669" w:hanging="0"/>
        <w:jc w:val="center"/>
        <w:rPr>
          <w:sz w:val="28"/>
        </w:rPr>
      </w:pPr>
      <w:r>
        <w:rPr>
          <w:b/>
          <w:sz w:val="28"/>
        </w:rPr>
        <w:t>Освітня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4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Normal"/>
        <w:spacing w:before="0" w:after="0"/>
        <w:ind w:left="1519" w:right="1669" w:hanging="0"/>
        <w:jc w:val="center"/>
        <w:rPr>
          <w:sz w:val="28"/>
        </w:rPr>
      </w:pPr>
      <w:r>
        <w:rPr>
          <w:b/>
          <w:sz w:val="28"/>
        </w:rPr>
        <w:t>Спеціальність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123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1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Style15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5"/>
        <w:ind w:left="1521" w:right="1669" w:hanging="0"/>
        <w:jc w:val="center"/>
        <w:rPr>
          <w:sz w:val="28"/>
        </w:rPr>
      </w:pPr>
      <w:r>
        <w:rPr/>
        <w:t>Обсяг</w:t>
      </w:r>
      <w:r>
        <w:rPr>
          <w:spacing w:val="-4"/>
        </w:rPr>
        <w:t xml:space="preserve"> </w:t>
      </w:r>
      <w:r>
        <w:rPr/>
        <w:t>дисципліни:</w:t>
      </w:r>
      <w:r>
        <w:rPr>
          <w:spacing w:val="-3"/>
        </w:rPr>
        <w:t xml:space="preserve"> </w:t>
      </w:r>
      <w:r>
        <w:rPr/>
        <w:t>4</w:t>
      </w:r>
      <w:r>
        <w:rPr>
          <w:spacing w:val="-4"/>
        </w:rPr>
        <w:t xml:space="preserve"> </w:t>
      </w:r>
      <w:r>
        <w:rPr/>
        <w:t>кредити</w:t>
      </w:r>
      <w:r>
        <w:rPr>
          <w:spacing w:val="-1"/>
        </w:rPr>
        <w:t xml:space="preserve"> </w:t>
      </w:r>
      <w:r>
        <w:rPr/>
        <w:t>ECTS,</w:t>
      </w:r>
    </w:p>
    <w:p>
      <w:pPr>
        <w:pStyle w:val="Style15"/>
        <w:spacing w:before="2" w:after="0"/>
        <w:ind w:left="443" w:right="591" w:hanging="0"/>
        <w:jc w:val="center"/>
        <w:rPr>
          <w:sz w:val="28"/>
        </w:rPr>
      </w:pPr>
      <w:r>
        <w:rPr/>
        <w:t>лекцій</w:t>
      </w:r>
      <w:r>
        <w:rPr>
          <w:spacing w:val="-4"/>
        </w:rPr>
        <w:t xml:space="preserve"> </w:t>
      </w:r>
      <w:r>
        <w:rPr/>
        <w:t>24</w:t>
      </w:r>
      <w:r>
        <w:rPr>
          <w:spacing w:val="-2"/>
        </w:rPr>
        <w:t xml:space="preserve"> </w:t>
      </w:r>
      <w:r>
        <w:rPr/>
        <w:t>год.,</w:t>
      </w:r>
      <w:r>
        <w:rPr>
          <w:spacing w:val="-3"/>
        </w:rPr>
        <w:t xml:space="preserve"> </w:t>
      </w:r>
      <w:r>
        <w:rPr/>
        <w:t>лабораторних занять</w:t>
      </w:r>
      <w:r>
        <w:rPr>
          <w:spacing w:val="-3"/>
        </w:rPr>
        <w:t xml:space="preserve"> </w:t>
      </w:r>
      <w:r>
        <w:rPr/>
        <w:t>16</w:t>
      </w:r>
      <w:r>
        <w:rPr>
          <w:spacing w:val="-4"/>
        </w:rPr>
        <w:t xml:space="preserve"> </w:t>
      </w:r>
      <w:r>
        <w:rPr/>
        <w:t>год.,</w:t>
      </w:r>
      <w:r>
        <w:rPr>
          <w:spacing w:val="-2"/>
        </w:rPr>
        <w:t xml:space="preserve"> </w:t>
      </w:r>
      <w:r>
        <w:rPr/>
        <w:t>форма</w:t>
      </w:r>
      <w:r>
        <w:rPr>
          <w:spacing w:val="-2"/>
        </w:rPr>
        <w:t xml:space="preserve"> </w:t>
      </w:r>
      <w:r>
        <w:rPr/>
        <w:t>контролю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залік.</w:t>
      </w:r>
    </w:p>
    <w:p>
      <w:pPr>
        <w:pStyle w:val="Style15"/>
        <w:spacing w:before="9" w:after="0"/>
        <w:rPr>
          <w:sz w:val="27"/>
        </w:rPr>
      </w:pPr>
      <w:r>
        <w:rPr>
          <w:sz w:val="27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1496" w:leader="none"/>
        </w:tabs>
        <w:suppressAutoHyphens w:val="true"/>
        <w:bidi w:val="0"/>
        <w:spacing w:lineRule="auto" w:line="228" w:before="0" w:after="0"/>
        <w:ind w:left="0" w:right="0" w:firstLine="680"/>
        <w:jc w:val="both"/>
        <w:rPr>
          <w:sz w:val="28"/>
        </w:rPr>
      </w:pPr>
      <w:r>
        <w:rPr>
          <w:b/>
          <w:sz w:val="28"/>
        </w:rPr>
        <w:t>Стислий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опис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дисципліни.</w:t>
      </w:r>
      <w:r>
        <w:rPr>
          <w:b/>
          <w:spacing w:val="1"/>
          <w:sz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1"/>
          <w:sz w:val="28"/>
          <w:szCs w:val="28"/>
          <w:lang w:val="uk-UA" w:eastAsia="zh-CN" w:bidi="ar-SA"/>
        </w:rPr>
        <w:t xml:space="preserve">Дисципліна спрямована на засвоєння студентами теоретичних знань технології віртуалізації комп’ютерних систем  та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8"/>
          <w:kern w:val="2"/>
          <w:sz w:val="28"/>
          <w:szCs w:val="28"/>
          <w:lang w:val="uk-UA" w:eastAsia="zh-CN" w:bidi="ar-SA"/>
        </w:rPr>
        <w:t>контейнеризації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8"/>
          <w:kern w:val="2"/>
          <w:sz w:val="28"/>
          <w:szCs w:val="28"/>
          <w:lang w:val="uk-UA" w:eastAsia="zh-CN" w:bidi="ar-SA"/>
        </w:rPr>
        <w:t>застосунків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8"/>
          <w:kern w:val="2"/>
          <w:sz w:val="28"/>
          <w:szCs w:val="28"/>
          <w:lang w:val="uk-UA" w:eastAsia="zh-CN" w:bidi="ar-SA"/>
        </w:rPr>
        <w:t>за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67"/>
          <w:kern w:val="2"/>
          <w:sz w:val="28"/>
          <w:szCs w:val="28"/>
          <w:lang w:val="uk-UA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8"/>
          <w:kern w:val="2"/>
          <w:sz w:val="28"/>
          <w:szCs w:val="28"/>
          <w:lang w:val="uk-UA" w:eastAsia="zh-CN" w:bidi="ar-SA"/>
        </w:rPr>
        <w:t>допомогою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8"/>
          <w:kern w:val="2"/>
          <w:sz w:val="28"/>
          <w:szCs w:val="28"/>
          <w:lang w:val="uk-UA" w:eastAsia="zh-CN" w:bidi="ar-SA"/>
        </w:rPr>
        <w:t>платформи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8"/>
          <w:kern w:val="2"/>
          <w:sz w:val="28"/>
          <w:szCs w:val="28"/>
          <w:lang w:val="uk-UA" w:eastAsia="zh-CN" w:bidi="ar-SA"/>
        </w:rPr>
        <w:t>Docker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1"/>
          <w:sz w:val="28"/>
          <w:szCs w:val="28"/>
          <w:lang w:val="uk-UA" w:eastAsia="zh-CN" w:bidi="ar-SA"/>
        </w:rPr>
        <w:t xml:space="preserve">і практичних навичок зі застосування програмного забезпечення технології віртуалізації для розгортання віртуальних машин, настроювання віртуального середовища розробки,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8"/>
          <w:kern w:val="2"/>
          <w:sz w:val="28"/>
          <w:szCs w:val="28"/>
          <w:lang w:val="uk-UA" w:eastAsia="zh-CN" w:bidi="ar-SA"/>
        </w:rPr>
        <w:t>застосування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8"/>
          <w:kern w:val="2"/>
          <w:sz w:val="28"/>
          <w:szCs w:val="28"/>
          <w:lang w:val="uk-UA" w:eastAsia="zh-CN" w:bidi="ar-SA"/>
        </w:rPr>
        <w:t>програмного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8"/>
          <w:kern w:val="2"/>
          <w:sz w:val="28"/>
          <w:szCs w:val="28"/>
          <w:lang w:val="uk-UA" w:eastAsia="zh-CN" w:bidi="ar-SA"/>
        </w:rPr>
        <w:t>забезпечення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8"/>
          <w:kern w:val="2"/>
          <w:sz w:val="28"/>
          <w:szCs w:val="28"/>
          <w:lang w:val="uk-UA" w:eastAsia="zh-CN" w:bidi="ar-SA"/>
        </w:rPr>
        <w:t>для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8"/>
          <w:kern w:val="2"/>
          <w:sz w:val="28"/>
          <w:szCs w:val="28"/>
          <w:lang w:val="uk-UA" w:eastAsia="zh-CN" w:bidi="ar-SA"/>
        </w:rPr>
        <w:t>автоматизації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8"/>
          <w:kern w:val="2"/>
          <w:sz w:val="28"/>
          <w:szCs w:val="28"/>
          <w:lang w:val="uk-UA" w:eastAsia="zh-CN" w:bidi="ar-SA"/>
        </w:rPr>
        <w:t>розгортання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8"/>
          <w:kern w:val="2"/>
          <w:sz w:val="28"/>
          <w:szCs w:val="28"/>
          <w:lang w:val="uk-UA" w:eastAsia="zh-CN" w:bidi="ar-SA"/>
        </w:rPr>
        <w:t>та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8"/>
          <w:kern w:val="2"/>
          <w:sz w:val="28"/>
          <w:szCs w:val="28"/>
          <w:lang w:val="uk-UA" w:eastAsia="zh-CN" w:bidi="ar-SA"/>
        </w:rPr>
        <w:t>керування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8"/>
          <w:szCs w:val="28"/>
          <w:lang w:val="uk-UA" w:eastAsia="zh-CN" w:bidi="ar-SA"/>
        </w:rPr>
        <w:t xml:space="preserve"> застосунками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8"/>
          <w:kern w:val="2"/>
          <w:sz w:val="28"/>
          <w:szCs w:val="28"/>
          <w:lang w:val="uk-UA" w:eastAsia="zh-CN" w:bidi="ar-SA"/>
        </w:rPr>
        <w:t xml:space="preserve"> у середовищах, що підтримують контейнеризацію в залежності від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-8"/>
          <w:kern w:val="2"/>
          <w:sz w:val="28"/>
          <w:szCs w:val="28"/>
          <w:lang w:val="uk-UA" w:eastAsia="zh-CN" w:bidi="ar-SA"/>
        </w:rPr>
        <w:t>поставлених завдань.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1520" w:leader="none"/>
        </w:tabs>
        <w:suppressAutoHyphens w:val="true"/>
        <w:bidi w:val="0"/>
        <w:spacing w:lineRule="auto" w:line="228" w:before="2" w:after="0"/>
        <w:ind w:left="0" w:right="0" w:firstLine="737"/>
        <w:jc w:val="both"/>
        <w:rPr>
          <w:sz w:val="28"/>
        </w:rPr>
      </w:pPr>
      <w:r>
        <w:rPr>
          <w:b/>
          <w:sz w:val="28"/>
        </w:rPr>
        <w:t>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опанування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програмної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складової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віртуалізації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та контейнеризації </w:t>
      </w:r>
      <w:r>
        <w:rPr>
          <w:sz w:val="28"/>
        </w:rPr>
        <w:t>комп’ютерних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систем;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віртуалізації </w:t>
      </w:r>
      <w:r>
        <w:rPr>
          <w:spacing w:val="1"/>
          <w:sz w:val="28"/>
        </w:rPr>
        <w:t>та контейнеризації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особливостями їх застосування для вирішення задач проектування, аналізу та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 комп’ютерних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систем.</w:t>
      </w:r>
    </w:p>
    <w:p>
      <w:pPr>
        <w:pStyle w:val="1"/>
        <w:widowControl w:val="false"/>
        <w:numPr>
          <w:ilvl w:val="0"/>
          <w:numId w:val="1"/>
        </w:numPr>
        <w:tabs>
          <w:tab w:val="clear" w:pos="720"/>
          <w:tab w:val="left" w:pos="1438" w:leader="none"/>
        </w:tabs>
        <w:suppressAutoHyphens w:val="true"/>
        <w:bidi w:val="0"/>
        <w:spacing w:lineRule="auto" w:line="228" w:before="3" w:after="0"/>
        <w:ind w:left="397" w:right="567" w:firstLine="680"/>
        <w:jc w:val="both"/>
        <w:rPr>
          <w:sz w:val="28"/>
        </w:rPr>
      </w:pPr>
      <w:r>
        <w:rPr/>
        <w:t>Перелік компетентностей, яких набуде студент після опанування</w:t>
      </w:r>
      <w:r>
        <w:rPr>
          <w:spacing w:val="1"/>
        </w:rPr>
        <w:t xml:space="preserve"> </w:t>
      </w:r>
      <w:r>
        <w:rPr/>
        <w:t>даної дисципліни:</w:t>
      </w:r>
    </w:p>
    <w:p>
      <w:pPr>
        <w:pStyle w:val="ListParagraph"/>
        <w:widowControl/>
        <w:tabs>
          <w:tab w:val="clear" w:pos="720"/>
          <w:tab w:val="left" w:pos="0" w:leader="none"/>
          <w:tab w:val="left" w:pos="993" w:leader="none"/>
        </w:tabs>
        <w:suppressAutoHyphens w:val="true"/>
        <w:bidi w:val="0"/>
        <w:spacing w:lineRule="atLeast" w:line="240" w:before="0" w:after="160"/>
        <w:ind w:left="0" w:right="0" w:firstLine="1077"/>
        <w:contextualSpacing/>
        <w:jc w:val="both"/>
        <w:rPr/>
      </w:pPr>
      <w:r>
        <w:rPr>
          <w:rFonts w:eastAsia="Times New Roman" w:cs="Times New Roman" w:ascii="Times New Roman" w:hAnsi="Times New Roman"/>
          <w:i/>
          <w:color w:val="auto"/>
          <w:sz w:val="24"/>
          <w:szCs w:val="24"/>
          <w:lang w:val="uk-UA" w:bidi="ar-SA"/>
        </w:rPr>
        <w:t xml:space="preserve">-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sz w:val="28"/>
          <w:szCs w:val="28"/>
          <w:lang w:val="uk-UA" w:bidi="ar-SA"/>
        </w:rPr>
        <w:t>вміти</w:t>
      </w:r>
      <w:r>
        <w:rPr>
          <w:rFonts w:eastAsia="Times New Roman" w:cs="Times New Roman" w:ascii="Times New Roman" w:hAnsi="Times New Roman"/>
          <w:i/>
          <w:color w:val="auto"/>
          <w:sz w:val="24"/>
          <w:szCs w:val="24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bidi="ar-SA"/>
        </w:rPr>
        <w:t>використовувати сучасні методи і мови програмування для розроблення алгоритмічного та програмного забезпечення.</w:t>
      </w:r>
    </w:p>
    <w:p>
      <w:pPr>
        <w:pStyle w:val="ListParagraph"/>
        <w:widowControl/>
        <w:tabs>
          <w:tab w:val="clear" w:pos="720"/>
          <w:tab w:val="left" w:pos="0" w:leader="none"/>
          <w:tab w:val="left" w:pos="993" w:leader="none"/>
        </w:tabs>
        <w:suppressAutoHyphens w:val="true"/>
        <w:bidi w:val="0"/>
        <w:spacing w:lineRule="atLeast" w:line="240" w:before="0" w:after="160"/>
        <w:ind w:left="57" w:right="0" w:firstLine="102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bidi="ar-SA"/>
        </w:rPr>
        <w:t>- створювати системне та прикладне програмне забезпечення комп’ютерних систем та мереж.</w:t>
      </w:r>
    </w:p>
    <w:p>
      <w:pPr>
        <w:pStyle w:val="ListParagraph"/>
        <w:widowControl/>
        <w:tabs>
          <w:tab w:val="clear" w:pos="720"/>
          <w:tab w:val="left" w:pos="0" w:leader="none"/>
          <w:tab w:val="left" w:pos="993" w:leader="none"/>
        </w:tabs>
        <w:suppressAutoHyphens w:val="true"/>
        <w:bidi w:val="0"/>
        <w:spacing w:lineRule="atLeast" w:line="240" w:before="0" w:after="160"/>
        <w:ind w:left="57" w:right="0" w:firstLine="964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bidi="ar-SA"/>
        </w:rPr>
        <w:t>- вирішувати проблеми у галузі комп’ютерних та інформаційних технологій, визначати обмеження цих технологій.</w:t>
      </w:r>
    </w:p>
    <w:p>
      <w:pPr>
        <w:pStyle w:val="ListParagraph"/>
        <w:widowControl/>
        <w:tabs>
          <w:tab w:val="clear" w:pos="720"/>
          <w:tab w:val="left" w:pos="0" w:leader="none"/>
          <w:tab w:val="left" w:pos="993" w:leader="none"/>
        </w:tabs>
        <w:suppressAutoHyphens w:val="true"/>
        <w:bidi w:val="0"/>
        <w:spacing w:lineRule="atLeast" w:line="240" w:before="0" w:after="160"/>
        <w:ind w:left="0" w:right="0" w:firstLine="1077"/>
        <w:contextualSpacing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sz w:val="28"/>
          <w:szCs w:val="28"/>
          <w:lang w:val="uk-UA" w:bidi="ar-SA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sz w:val="28"/>
          <w:szCs w:val="28"/>
          <w:lang w:val="uk-UA" w:bidi="ar-SA"/>
        </w:rPr>
        <w:t>- створювати системне та прикладне програмне забезпечення комп’ютерних систем та мереж;</w:t>
      </w:r>
    </w:p>
    <w:p>
      <w:pPr>
        <w:pStyle w:val="ListParagraph"/>
        <w:widowControl/>
        <w:tabs>
          <w:tab w:val="clear" w:pos="720"/>
          <w:tab w:val="left" w:pos="0" w:leader="none"/>
          <w:tab w:val="left" w:pos="993" w:leader="none"/>
        </w:tabs>
        <w:suppressAutoHyphens w:val="true"/>
        <w:bidi w:val="0"/>
        <w:spacing w:lineRule="atLeast" w:line="240" w:before="0" w:after="160"/>
        <w:ind w:left="57" w:right="0" w:firstLine="964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bidi="ar-SA"/>
        </w:rPr>
        <w:t>- здатність вирішувати проблеми у галузі комп’ютерних та інформаційних технологій, визначати обмеження цих технологій.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1388" w:leader="none"/>
        </w:tabs>
        <w:spacing w:lineRule="exact" w:line="303" w:before="0" w:after="0"/>
        <w:ind w:left="1387" w:right="0" w:hanging="282"/>
        <w:jc w:val="both"/>
        <w:rPr>
          <w:sz w:val="28"/>
        </w:rPr>
      </w:pPr>
      <w:r>
        <w:rPr/>
        <w:t>Сфера</w:t>
      </w:r>
      <w:r>
        <w:rPr>
          <w:spacing w:val="-3"/>
        </w:rPr>
        <w:t xml:space="preserve"> </w:t>
      </w:r>
      <w:r>
        <w:rPr/>
        <w:t>реалізації</w:t>
      </w:r>
      <w:r>
        <w:rPr>
          <w:spacing w:val="-5"/>
        </w:rPr>
        <w:t xml:space="preserve"> </w:t>
      </w:r>
      <w:r>
        <w:rPr/>
        <w:t>набутих</w:t>
      </w:r>
      <w:r>
        <w:rPr>
          <w:spacing w:val="-2"/>
        </w:rPr>
        <w:t xml:space="preserve"> </w:t>
      </w:r>
      <w:r>
        <w:rPr/>
        <w:t>компетентностей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майбутній</w:t>
      </w:r>
      <w:r>
        <w:rPr>
          <w:spacing w:val="-4"/>
        </w:rPr>
        <w:t xml:space="preserve"> </w:t>
      </w:r>
      <w:r>
        <w:rPr/>
        <w:t>професії.</w:t>
      </w:r>
    </w:p>
    <w:p>
      <w:pPr>
        <w:pStyle w:val="Style15"/>
        <w:widowControl w:val="false"/>
        <w:suppressAutoHyphens w:val="true"/>
        <w:bidi w:val="0"/>
        <w:spacing w:lineRule="auto" w:line="228" w:before="0" w:after="0"/>
        <w:ind w:left="0" w:right="567" w:firstLine="680"/>
        <w:jc w:val="both"/>
        <w:rPr>
          <w:sz w:val="28"/>
        </w:rPr>
      </w:pPr>
      <w:r>
        <w:rPr/>
        <w:t>Компанії, що займаються розробкою, впровадженням та супроводженням</w:t>
      </w:r>
      <w:r>
        <w:rPr>
          <w:spacing w:val="1"/>
        </w:rPr>
        <w:t xml:space="preserve"> </w:t>
      </w:r>
      <w:r>
        <w:rPr/>
        <w:t>складних інформаційних</w:t>
      </w:r>
      <w:r>
        <w:rPr>
          <w:spacing w:val="1"/>
        </w:rPr>
        <w:t xml:space="preserve"> </w:t>
      </w:r>
      <w:r>
        <w:rPr/>
        <w:t>систем.</w:t>
      </w:r>
    </w:p>
    <w:p>
      <w:pPr>
        <w:pStyle w:val="1"/>
        <w:widowControl w:val="false"/>
        <w:numPr>
          <w:ilvl w:val="0"/>
          <w:numId w:val="1"/>
        </w:numPr>
        <w:tabs>
          <w:tab w:val="clear" w:pos="720"/>
          <w:tab w:val="left" w:pos="1470" w:leader="none"/>
        </w:tabs>
        <w:suppressAutoHyphens w:val="true"/>
        <w:bidi w:val="0"/>
        <w:spacing w:lineRule="auto" w:line="228" w:before="5" w:after="0"/>
        <w:ind w:left="397" w:right="57" w:firstLine="680"/>
        <w:jc w:val="both"/>
        <w:rPr>
          <w:sz w:val="28"/>
        </w:rPr>
      </w:pPr>
      <w:r>
        <w:rPr/>
        <w:t>Взаємозв’язок</w:t>
      </w:r>
      <w:r>
        <w:rPr>
          <w:spacing w:val="1"/>
        </w:rPr>
        <w:t xml:space="preserve"> </w:t>
      </w:r>
      <w:r>
        <w:rPr/>
        <w:t>дисципліни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іншими</w:t>
      </w:r>
      <w:r>
        <w:rPr>
          <w:spacing w:val="1"/>
        </w:rPr>
        <w:t xml:space="preserve"> </w:t>
      </w:r>
      <w:r>
        <w:rPr/>
        <w:t>дисциплінами</w:t>
      </w:r>
      <w:r>
        <w:rPr>
          <w:spacing w:val="1"/>
        </w:rPr>
        <w:t xml:space="preserve"> </w:t>
      </w:r>
      <w:r>
        <w:rPr/>
        <w:t>навчального</w:t>
      </w:r>
      <w:r>
        <w:rPr>
          <w:spacing w:val="-67"/>
        </w:rPr>
        <w:t xml:space="preserve"> </w:t>
      </w:r>
      <w:r>
        <w:rPr/>
        <w:t>плану</w:t>
      </w:r>
      <w:r>
        <w:rPr>
          <w:spacing w:val="-5"/>
        </w:rPr>
        <w:t xml:space="preserve"> </w:t>
      </w:r>
      <w:r>
        <w:rPr/>
        <w:t>та вимоги</w:t>
      </w:r>
      <w:r>
        <w:rPr>
          <w:spacing w:val="-3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попередньо набутих</w:t>
      </w:r>
      <w:r>
        <w:rPr>
          <w:spacing w:val="-1"/>
        </w:rPr>
        <w:t xml:space="preserve"> </w:t>
      </w:r>
      <w:r>
        <w:rPr/>
        <w:t>компетентностей</w:t>
      </w:r>
      <w:r>
        <w:rPr>
          <w:spacing w:val="-3"/>
        </w:rPr>
        <w:t xml:space="preserve"> </w:t>
      </w:r>
      <w:r>
        <w:rPr/>
        <w:t>(за</w:t>
      </w:r>
      <w:r>
        <w:rPr>
          <w:spacing w:val="-1"/>
        </w:rPr>
        <w:t xml:space="preserve"> </w:t>
      </w:r>
      <w:r>
        <w:rPr/>
        <w:t>потребою).</w:t>
      </w:r>
    </w:p>
    <w:p>
      <w:pPr>
        <w:pStyle w:val="Style15"/>
        <w:spacing w:lineRule="exact" w:line="296"/>
        <w:ind w:left="965" w:right="0" w:hanging="0"/>
        <w:rPr>
          <w:sz w:val="28"/>
        </w:rPr>
      </w:pPr>
      <w:r>
        <w:rPr/>
        <w:t>Програмування</w:t>
      </w:r>
    </w:p>
    <w:p>
      <w:pPr>
        <w:pStyle w:val="Style15"/>
        <w:spacing w:lineRule="exact" w:line="306"/>
        <w:ind w:left="965" w:right="0" w:hanging="0"/>
        <w:rPr>
          <w:sz w:val="28"/>
        </w:rPr>
      </w:pPr>
      <w:r>
        <w:rPr/>
        <w:t>Основи</w:t>
      </w:r>
      <w:r>
        <w:rPr>
          <w:spacing w:val="-4"/>
        </w:rPr>
        <w:t xml:space="preserve"> </w:t>
      </w:r>
      <w:r>
        <w:rPr/>
        <w:t>побудови</w:t>
      </w:r>
      <w:r>
        <w:rPr>
          <w:spacing w:val="-3"/>
        </w:rPr>
        <w:t xml:space="preserve"> </w:t>
      </w:r>
      <w:r>
        <w:rPr/>
        <w:t>та</w:t>
      </w:r>
      <w:r>
        <w:rPr>
          <w:spacing w:val="-5"/>
        </w:rPr>
        <w:t xml:space="preserve"> </w:t>
      </w:r>
      <w:r>
        <w:rPr/>
        <w:t>функціонування</w:t>
      </w:r>
      <w:r>
        <w:rPr>
          <w:spacing w:val="-3"/>
        </w:rPr>
        <w:t xml:space="preserve"> </w:t>
      </w:r>
      <w:r>
        <w:rPr/>
        <w:t>ОС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88" w:leader="none"/>
        </w:tabs>
        <w:spacing w:lineRule="exact" w:line="306" w:before="0" w:after="0"/>
        <w:ind w:left="1387" w:right="0" w:hanging="282"/>
        <w:jc w:val="left"/>
        <w:rPr>
          <w:sz w:val="28"/>
        </w:rPr>
      </w:pPr>
      <w:r>
        <w:rPr>
          <w:b/>
          <w:sz w:val="28"/>
        </w:rPr>
        <w:t>Мова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викладання: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українська.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88" w:leader="none"/>
        </w:tabs>
        <w:spacing w:lineRule="exact" w:line="313" w:before="0" w:after="0"/>
        <w:ind w:left="1387" w:right="0" w:hanging="282"/>
        <w:jc w:val="left"/>
        <w:rPr>
          <w:sz w:val="28"/>
        </w:rPr>
      </w:pPr>
      <w:r>
        <w:rPr>
          <w:b/>
          <w:sz w:val="28"/>
        </w:rPr>
        <w:t>Викладачі: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к.т.н.,</w:t>
      </w:r>
      <w:r>
        <w:rPr>
          <w:spacing w:val="-5"/>
          <w:sz w:val="28"/>
        </w:rPr>
        <w:t xml:space="preserve"> </w:t>
      </w:r>
      <w:r>
        <w:rPr>
          <w:sz w:val="28"/>
        </w:rPr>
        <w:t>доц.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 КІТС</w:t>
      </w:r>
      <w:r>
        <w:rPr>
          <w:spacing w:val="-1"/>
          <w:sz w:val="28"/>
        </w:rPr>
        <w:t xml:space="preserve"> </w:t>
      </w:r>
      <w:r>
        <w:rPr>
          <w:sz w:val="28"/>
        </w:rPr>
        <w:t>Сердюк</w:t>
      </w:r>
      <w:r>
        <w:rPr>
          <w:spacing w:val="-1"/>
          <w:sz w:val="28"/>
        </w:rPr>
        <w:t xml:space="preserve"> </w:t>
      </w:r>
      <w:r>
        <w:rPr>
          <w:sz w:val="28"/>
        </w:rPr>
        <w:t>Н.М.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510" w:right="0" w:hanging="0"/>
        <w:jc w:val="left"/>
        <w:rPr>
          <w:sz w:val="28"/>
        </w:rPr>
      </w:pPr>
      <w:r>
        <w:rPr/>
        <w:t>Кількість</w:t>
      </w:r>
      <w:r>
        <w:rPr>
          <w:spacing w:val="-3"/>
        </w:rPr>
        <w:t xml:space="preserve"> </w:t>
      </w:r>
      <w:r>
        <w:rPr/>
        <w:t>студентів,</w:t>
      </w:r>
      <w:r>
        <w:rPr>
          <w:spacing w:val="-6"/>
        </w:rPr>
        <w:t xml:space="preserve"> </w:t>
      </w:r>
      <w:r>
        <w:rPr/>
        <w:t>яку</w:t>
      </w:r>
      <w:r>
        <w:rPr>
          <w:spacing w:val="-5"/>
        </w:rPr>
        <w:t xml:space="preserve"> </w:t>
      </w:r>
      <w:r>
        <w:rPr/>
        <w:t>пропонується</w:t>
      </w:r>
      <w:r>
        <w:rPr>
          <w:spacing w:val="-2"/>
        </w:rPr>
        <w:t xml:space="preserve"> </w:t>
      </w:r>
      <w:r>
        <w:rPr/>
        <w:t>записувати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цей</w:t>
      </w:r>
      <w:r>
        <w:rPr>
          <w:spacing w:val="-2"/>
        </w:rPr>
        <w:t xml:space="preserve"> </w:t>
      </w:r>
      <w:r>
        <w:rPr/>
        <w:t>курс</w:t>
      </w:r>
      <w:r>
        <w:rPr>
          <w:spacing w:val="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1-2</w:t>
      </w:r>
      <w:r>
        <w:rPr>
          <w:spacing w:val="-1"/>
        </w:rPr>
        <w:t xml:space="preserve"> </w:t>
      </w:r>
      <w:r>
        <w:rPr/>
        <w:t>групи.</w:t>
      </w:r>
    </w:p>
    <w:sectPr>
      <w:type w:val="nextPage"/>
      <w:pgSz w:w="11906" w:h="16838"/>
      <w:pgMar w:left="1338" w:right="705" w:gutter="0" w:header="0" w:top="104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98" w:hanging="389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8" w:hanging="389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7" w:hanging="389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5" w:hanging="389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4" w:hanging="389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389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1" w:hanging="389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0" w:hanging="389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9" w:hanging="389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11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qFormat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98" w:right="0" w:firstLine="70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LibreOffice/7.3.0.3$Linux_X86_64 LibreOffice_project/0f246aa12d0eee4a0f7adcefbf7c878fc2238db3</Application>
  <AppVersion>15.0000</AppVersion>
  <Pages>1</Pages>
  <Words>271</Words>
  <Characters>2069</Characters>
  <CharactersWithSpaces>2315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2021-10-12T14:31:22Z</dcterms:created>
  <dc:creator/>
  <dc:description/>
  <dc:language>ru-RU</dc:language>
  <cp:lastModifiedBy/>
  <dcterms:modified xsi:type="dcterms:W3CDTF">2022-02-18T13:18:42Z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2021-10-12T00:00:00Z</vt:filetime>
  </property>
</Properties>
</file>