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4" w:after="0"/>
        <w:ind w:left="1518" w:right="1669" w:hanging="0"/>
        <w:jc w:val="center"/>
        <w:rPr>
          <w:b/>
          <w:b/>
          <w:sz w:val="24"/>
        </w:rPr>
      </w:pPr>
      <w:r>
        <w:rPr>
          <w:b/>
          <w:sz w:val="24"/>
        </w:rPr>
        <w:t>АНОТАЦІЯ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ДИСЦИПЛІНИ</w:t>
      </w:r>
    </w:p>
    <w:p>
      <w:pPr>
        <w:pStyle w:val="Style14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1"/>
        <w:spacing w:before="1" w:after="0"/>
        <w:ind w:left="436" w:right="591" w:hanging="0"/>
        <w:jc w:val="center"/>
        <w:rPr>
          <w:sz w:val="28"/>
        </w:rPr>
      </w:pPr>
      <w:r>
        <w:rPr/>
        <w:t>СПОЛУЧЕННЯ</w:t>
      </w:r>
      <w:r>
        <w:rPr>
          <w:spacing w:val="-3"/>
        </w:rPr>
        <w:t xml:space="preserve"> </w:t>
      </w:r>
      <w:r>
        <w:rPr/>
        <w:t>КОМП'ЮТЕРІВ</w:t>
      </w:r>
      <w:r>
        <w:rPr>
          <w:spacing w:val="-5"/>
        </w:rPr>
        <w:t xml:space="preserve"> </w:t>
      </w:r>
      <w:r>
        <w:rPr/>
        <w:t>З</w:t>
      </w:r>
      <w:r>
        <w:rPr>
          <w:spacing w:val="-2"/>
        </w:rPr>
        <w:t xml:space="preserve"> </w:t>
      </w:r>
      <w:r>
        <w:rPr/>
        <w:t>ЗОВНІШНІМИ</w:t>
      </w:r>
      <w:r>
        <w:rPr>
          <w:spacing w:val="-2"/>
        </w:rPr>
        <w:t xml:space="preserve"> </w:t>
      </w:r>
      <w:r>
        <w:rPr/>
        <w:t>ПРИСТРОЯМИ</w:t>
      </w:r>
    </w:p>
    <w:p>
      <w:pPr>
        <w:pStyle w:val="Style14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322" w:before="0" w:after="0"/>
        <w:ind w:left="1919" w:right="1534" w:hanging="0"/>
        <w:jc w:val="center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3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Normal"/>
        <w:spacing w:before="0" w:after="0"/>
        <w:ind w:left="1919" w:right="1534" w:hanging="0"/>
        <w:jc w:val="center"/>
        <w:rPr>
          <w:sz w:val="28"/>
        </w:rPr>
      </w:pPr>
      <w:r>
        <w:rPr>
          <w:b/>
          <w:sz w:val="28"/>
        </w:rPr>
        <w:t>Спеціальність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123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2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Style14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4"/>
        <w:ind w:left="3291" w:right="578" w:hanging="2315"/>
        <w:rPr>
          <w:sz w:val="28"/>
        </w:rPr>
      </w:pPr>
      <w:r>
        <w:rPr/>
        <w:t>Обсяг дисципліни – 3 кредити ECTS, лекцій – 20 год, лабораторних робіт –</w:t>
      </w:r>
      <w:r>
        <w:rPr>
          <w:spacing w:val="-67"/>
        </w:rPr>
        <w:t xml:space="preserve"> </w:t>
      </w:r>
      <w:r>
        <w:rPr/>
        <w:t>12</w:t>
      </w:r>
      <w:r>
        <w:rPr>
          <w:spacing w:val="-3"/>
        </w:rPr>
        <w:t xml:space="preserve"> </w:t>
      </w:r>
      <w:r>
        <w:rPr/>
        <w:t>год.</w:t>
      </w:r>
      <w:r>
        <w:rPr>
          <w:spacing w:val="-3"/>
        </w:rPr>
        <w:t xml:space="preserve"> </w:t>
      </w:r>
      <w:r>
        <w:rPr/>
        <w:t>Форма</w:t>
      </w:r>
      <w:r>
        <w:rPr>
          <w:spacing w:val="-4"/>
        </w:rPr>
        <w:t xml:space="preserve"> </w:t>
      </w:r>
      <w:r>
        <w:rPr/>
        <w:t>контролю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залік.</w:t>
      </w:r>
    </w:p>
    <w:p>
      <w:pPr>
        <w:pStyle w:val="Style14"/>
        <w:spacing w:before="10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82" w:leader="none"/>
        </w:tabs>
        <w:spacing w:lineRule="auto" w:line="240" w:before="0" w:after="0"/>
        <w:ind w:left="112" w:right="99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Стислий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опис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дисципліни.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Дисципліна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«Сполучення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комп'ютера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зовнішніми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пристроями»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знайомить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студентів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стандартними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інтерфейсами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комп’ютерів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(PCI,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PCI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Express,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USB,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HDMI)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мікроконтролерними</w:t>
      </w:r>
      <w:r>
        <w:rPr>
          <w:spacing w:val="70"/>
          <w:sz w:val="26"/>
          <w:szCs w:val="26"/>
        </w:rPr>
        <w:t xml:space="preserve"> </w:t>
      </w:r>
      <w:r>
        <w:rPr>
          <w:sz w:val="26"/>
          <w:szCs w:val="26"/>
        </w:rPr>
        <w:t>інтерфейсами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(SPI,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I²C,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1-Wire),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їх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електричними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конструктивними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характеристиками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протоколами обміну; програмним забезпеченням підтримки пристроїв сполучення; із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взаємодією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пристроїв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сполучення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комп’ютерами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зовнішніми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пристроями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урахуванням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обраного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інтерфейсу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підключення.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84" w:leader="none"/>
        </w:tabs>
        <w:spacing w:lineRule="auto" w:line="240" w:before="3" w:after="0"/>
        <w:ind w:left="112" w:right="263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Мета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опанування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дисципліни: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оволодіння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технологіями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одержання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необхідних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знань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щодо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базових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принципів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проектування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пристроїв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сполучення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комп’ютерів із зовнішніми пристроями і програм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їх підтримки, а також набуття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певного практичного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досвіду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цьому напрямку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діяльності.</w:t>
      </w:r>
    </w:p>
    <w:p>
      <w:pPr>
        <w:pStyle w:val="1"/>
        <w:numPr>
          <w:ilvl w:val="1"/>
          <w:numId w:val="2"/>
        </w:numPr>
        <w:tabs>
          <w:tab w:val="clear" w:pos="720"/>
          <w:tab w:val="left" w:pos="1126" w:leader="none"/>
        </w:tabs>
        <w:spacing w:lineRule="auto" w:line="228" w:before="2" w:after="0"/>
        <w:ind w:left="112" w:right="27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Перелік компетентностей, яких набуде студент після опанування даної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дисципліни: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3" w:leader="none"/>
        </w:tabs>
        <w:spacing w:lineRule="auto" w:line="240" w:before="0" w:after="0"/>
        <w:ind w:left="112" w:right="2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основних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інтерфейсів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комп’ютерів,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їх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характеристик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способів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підключення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 них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стандартних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і нестандартних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зовнішніх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пристроїв;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3" w:leader="none"/>
        </w:tabs>
        <w:spacing w:lineRule="auto" w:line="240" w:before="0" w:after="0"/>
        <w:ind w:left="112" w:right="261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здатність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розробляти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схеми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пристроїв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сполучення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комп’ютерів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із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зовнішніми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пристроями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необхідній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елементній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базі,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розробляти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алгоритми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взаємодії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комп’ютерів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нестандартними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зовнішніми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пристроями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підтримки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пристроїв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сполучення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обміну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інформацією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урахуванням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інтерфейсу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підключення,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принципів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побудови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апаратних,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мікропрограмних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програмних засобів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режимів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роботи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комп’ютера;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3" w:leader="none"/>
        </w:tabs>
        <w:spacing w:lineRule="auto" w:line="240" w:before="0" w:after="0"/>
        <w:ind w:left="112" w:right="266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володіння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практичними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навичками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проектування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пристроїв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сполучення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нестандартних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зовнішніх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пристроїв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комп'ютером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урахуванням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інтерфейсу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підключення.</w:t>
      </w:r>
    </w:p>
    <w:p>
      <w:pPr>
        <w:pStyle w:val="1"/>
        <w:numPr>
          <w:ilvl w:val="1"/>
          <w:numId w:val="2"/>
        </w:numPr>
        <w:tabs>
          <w:tab w:val="clear" w:pos="720"/>
          <w:tab w:val="left" w:pos="1102" w:leader="none"/>
        </w:tabs>
        <w:spacing w:lineRule="exact" w:line="319" w:before="3" w:after="0"/>
        <w:ind w:left="1101" w:right="0" w:hanging="281"/>
        <w:jc w:val="both"/>
        <w:rPr>
          <w:sz w:val="26"/>
          <w:szCs w:val="26"/>
        </w:rPr>
      </w:pPr>
      <w:r>
        <w:rPr>
          <w:sz w:val="26"/>
          <w:szCs w:val="26"/>
        </w:rPr>
        <w:t>Сфера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реалізації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набутих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компетентностей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майбутній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професії.</w:t>
      </w:r>
    </w:p>
    <w:p>
      <w:pPr>
        <w:pStyle w:val="Style14"/>
        <w:ind w:left="112" w:right="266" w:firstLine="566"/>
        <w:jc w:val="both"/>
        <w:rPr>
          <w:sz w:val="26"/>
          <w:szCs w:val="26"/>
        </w:rPr>
      </w:pPr>
      <w:r>
        <w:rPr>
          <w:sz w:val="26"/>
          <w:szCs w:val="26"/>
        </w:rPr>
        <w:t>Області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застосування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пристроїв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сполучення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комп’ютерів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зовнішніми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пристроями: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інформаційно-вимірювальні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різної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природи;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автоматичного керування технологічними процесами, промисловим обладнанням 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устаткуванням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різних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галузях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промисловості;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вбудовані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комп’ютерні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системи;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робототехніка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тощо.</w:t>
      </w:r>
    </w:p>
    <w:p>
      <w:pPr>
        <w:pStyle w:val="1"/>
        <w:numPr>
          <w:ilvl w:val="1"/>
          <w:numId w:val="2"/>
        </w:numPr>
        <w:tabs>
          <w:tab w:val="clear" w:pos="720"/>
          <w:tab w:val="left" w:pos="1135" w:leader="none"/>
        </w:tabs>
        <w:spacing w:lineRule="auto" w:line="228" w:before="2" w:after="0"/>
        <w:ind w:left="112" w:right="269" w:firstLine="708"/>
        <w:jc w:val="both"/>
        <w:rPr>
          <w:sz w:val="28"/>
        </w:rPr>
      </w:pPr>
      <w:r>
        <w:rPr/>
        <w:t>Взаємозв’язок дисципліни з іншими дисциплінами навчального плану</w:t>
      </w:r>
      <w:r>
        <w:rPr>
          <w:spacing w:val="1"/>
        </w:rPr>
        <w:t xml:space="preserve"> </w:t>
      </w:r>
      <w:r>
        <w:rPr/>
        <w:t>та вимоги</w:t>
      </w:r>
      <w:r>
        <w:rPr>
          <w:spacing w:val="-2"/>
        </w:rPr>
        <w:t xml:space="preserve"> </w:t>
      </w:r>
      <w:r>
        <w:rPr/>
        <w:t>до</w:t>
      </w:r>
      <w:r>
        <w:rPr>
          <w:spacing w:val="2"/>
        </w:rPr>
        <w:t xml:space="preserve"> </w:t>
      </w:r>
      <w:r>
        <w:rPr/>
        <w:t>попередньо набутих компетентностей</w:t>
      </w:r>
      <w:r>
        <w:rPr>
          <w:spacing w:val="-2"/>
        </w:rPr>
        <w:t xml:space="preserve"> </w:t>
      </w:r>
      <w:r>
        <w:rPr/>
        <w:t>(за потребою).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exact" w:line="319" w:before="0" w:after="0"/>
        <w:ind w:left="965" w:right="0" w:hanging="210"/>
        <w:jc w:val="left"/>
        <w:rPr>
          <w:sz w:val="26"/>
          <w:szCs w:val="26"/>
        </w:rPr>
      </w:pPr>
      <w:r>
        <w:rPr>
          <w:sz w:val="26"/>
          <w:szCs w:val="26"/>
        </w:rPr>
        <w:t>Комп'ютерна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електроніка;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exact" w:line="322" w:before="0" w:after="0"/>
        <w:ind w:left="965" w:right="0" w:hanging="210"/>
        <w:jc w:val="left"/>
        <w:rPr>
          <w:sz w:val="26"/>
          <w:szCs w:val="26"/>
        </w:rPr>
      </w:pPr>
      <w:r>
        <w:rPr>
          <w:sz w:val="26"/>
          <w:szCs w:val="26"/>
        </w:rPr>
        <w:t>Комп'ютерна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схемотехніка;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exact" w:line="322" w:before="0" w:after="0"/>
        <w:ind w:left="965" w:right="0" w:hanging="210"/>
        <w:jc w:val="left"/>
        <w:rPr>
          <w:sz w:val="26"/>
          <w:szCs w:val="26"/>
        </w:rPr>
      </w:pPr>
      <w:r>
        <w:rPr>
          <w:sz w:val="26"/>
          <w:szCs w:val="26"/>
        </w:rPr>
        <w:t>Архітектура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комп'ютерів;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exact" w:line="322" w:before="0" w:after="0"/>
        <w:ind w:left="965" w:right="0" w:hanging="210"/>
        <w:jc w:val="left"/>
        <w:rPr>
          <w:sz w:val="26"/>
          <w:szCs w:val="26"/>
        </w:rPr>
      </w:pPr>
      <w:r>
        <w:rPr>
          <w:sz w:val="26"/>
          <w:szCs w:val="26"/>
        </w:rPr>
        <w:t>Мікроконтролери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мікроконтролерні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системи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61" w:leader="none"/>
        </w:tabs>
        <w:spacing w:lineRule="exact" w:line="322" w:before="0" w:after="0"/>
        <w:ind w:left="960" w:right="0" w:hanging="282"/>
        <w:jc w:val="left"/>
        <w:rPr>
          <w:sz w:val="28"/>
        </w:rPr>
      </w:pPr>
      <w:r>
        <w:rPr>
          <w:b/>
          <w:sz w:val="28"/>
        </w:rPr>
        <w:t>Мови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викладання: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українська,</w:t>
      </w:r>
      <w:r>
        <w:rPr>
          <w:spacing w:val="-6"/>
          <w:sz w:val="28"/>
        </w:rPr>
        <w:t xml:space="preserve"> </w:t>
      </w:r>
      <w:r>
        <w:rPr>
          <w:sz w:val="28"/>
        </w:rPr>
        <w:t>російська</w:t>
      </w:r>
      <w:r>
        <w:rPr>
          <w:spacing w:val="-3"/>
          <w:sz w:val="28"/>
        </w:rPr>
        <w:t xml:space="preserve"> </w:t>
      </w:r>
      <w:r>
        <w:rPr>
          <w:sz w:val="28"/>
        </w:rPr>
        <w:t>(для</w:t>
      </w:r>
      <w:r>
        <w:rPr>
          <w:spacing w:val="-5"/>
          <w:sz w:val="28"/>
        </w:rPr>
        <w:t xml:space="preserve"> </w:t>
      </w:r>
      <w:r>
        <w:rPr>
          <w:sz w:val="28"/>
        </w:rPr>
        <w:t>іноземців).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282"/>
        <w:jc w:val="left"/>
        <w:rPr>
          <w:sz w:val="28"/>
        </w:rPr>
      </w:pPr>
      <w:r>
        <w:rPr>
          <w:b/>
          <w:sz w:val="28"/>
        </w:rPr>
        <w:t>Викладачі: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д.т.н.,</w:t>
      </w:r>
      <w:r>
        <w:rPr>
          <w:spacing w:val="-3"/>
          <w:sz w:val="28"/>
        </w:rPr>
        <w:t xml:space="preserve"> </w:t>
      </w:r>
      <w:r>
        <w:rPr>
          <w:sz w:val="28"/>
        </w:rPr>
        <w:t>проф.</w:t>
      </w:r>
      <w:r>
        <w:rPr>
          <w:spacing w:val="-2"/>
          <w:sz w:val="28"/>
        </w:rPr>
        <w:t xml:space="preserve"> </w:t>
      </w:r>
      <w:r>
        <w:rPr>
          <w:sz w:val="28"/>
        </w:rPr>
        <w:t>каф.</w:t>
      </w:r>
      <w:r>
        <w:rPr>
          <w:spacing w:val="-2"/>
          <w:sz w:val="28"/>
        </w:rPr>
        <w:t xml:space="preserve"> </w:t>
      </w:r>
      <w:r>
        <w:rPr>
          <w:sz w:val="28"/>
        </w:rPr>
        <w:t>КІТС</w:t>
      </w:r>
      <w:r>
        <w:rPr>
          <w:spacing w:val="-2"/>
          <w:sz w:val="28"/>
        </w:rPr>
        <w:t xml:space="preserve"> </w:t>
      </w:r>
      <w:r>
        <w:rPr>
          <w:sz w:val="28"/>
        </w:rPr>
        <w:t>Корабльов</w:t>
      </w:r>
      <w:r>
        <w:rPr>
          <w:spacing w:val="-2"/>
          <w:sz w:val="28"/>
        </w:rPr>
        <w:t xml:space="preserve"> </w:t>
      </w:r>
      <w:r>
        <w:rPr>
          <w:sz w:val="28"/>
        </w:rPr>
        <w:t>М.М.</w:t>
      </w:r>
    </w:p>
    <w:p>
      <w:pPr>
        <w:pStyle w:val="Style14"/>
        <w:spacing w:before="2" w:after="0"/>
        <w:ind w:left="821" w:right="0" w:hanging="0"/>
        <w:rPr>
          <w:sz w:val="28"/>
        </w:rPr>
      </w:pPr>
      <w:r>
        <w:rPr/>
        <w:t>Кількість</w:t>
      </w:r>
      <w:r>
        <w:rPr>
          <w:spacing w:val="-3"/>
        </w:rPr>
        <w:t xml:space="preserve"> </w:t>
      </w:r>
      <w:r>
        <w:rPr/>
        <w:t>студентів,</w:t>
      </w:r>
      <w:r>
        <w:rPr>
          <w:spacing w:val="-6"/>
        </w:rPr>
        <w:t xml:space="preserve"> </w:t>
      </w:r>
      <w:r>
        <w:rPr/>
        <w:t>яку</w:t>
      </w:r>
      <w:r>
        <w:rPr>
          <w:spacing w:val="-5"/>
        </w:rPr>
        <w:t xml:space="preserve"> </w:t>
      </w:r>
      <w:r>
        <w:rPr/>
        <w:t>пропонується</w:t>
      </w:r>
      <w:r>
        <w:rPr>
          <w:spacing w:val="-2"/>
        </w:rPr>
        <w:t xml:space="preserve"> </w:t>
      </w:r>
      <w:r>
        <w:rPr/>
        <w:t>записувати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цей</w:t>
      </w:r>
      <w:r>
        <w:rPr>
          <w:spacing w:val="-1"/>
        </w:rPr>
        <w:t xml:space="preserve"> </w:t>
      </w:r>
      <w:r>
        <w:rPr/>
        <w:t>курс</w:t>
      </w:r>
      <w:r>
        <w:rPr>
          <w:spacing w:val="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1-2</w:t>
      </w:r>
      <w:r>
        <w:rPr>
          <w:spacing w:val="-1"/>
        </w:rPr>
        <w:t xml:space="preserve"> </w:t>
      </w:r>
      <w:r>
        <w:rPr/>
        <w:t>групи.</w:t>
      </w:r>
    </w:p>
    <w:sectPr>
      <w:type w:val="nextPage"/>
      <w:pgSz w:w="11906" w:h="16838"/>
      <w:pgMar w:left="1020" w:right="300" w:gutter="0" w:header="0" w:top="10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112" w:hanging="408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112" w:hanging="708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3" w:hanging="708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9" w:hanging="708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708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708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9" w:hanging="708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6" w:hanging="708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3" w:hanging="708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2" w:hanging="288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2" w:hanging="461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2" w:hanging="392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" w:hanging="384"/>
      </w:pPr>
      <w:rPr>
        <w:sz w:val="26"/>
        <w:b/>
        <w:szCs w:val="26"/>
        <w:bCs/>
        <w:w w:val="99"/>
        <w:rFonts w:ascii="Times New Roman" w:hAnsi="Times New Roman" w:eastAsia="Times New Roman" w:cs="Times New Roman"/>
        <w:lang w:val="uk-UA" w:eastAsia="en-US" w:bidi="ar-S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98" w:hanging="434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7" w:hanging="43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9" w:hanging="43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43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2" w:hanging="434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11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98" w:right="0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LibreOffice/7.2.1.2$Linux_X86_64 LibreOffice_project/87b77fad49947c1441b67c559c339af8f3517e22</Application>
  <AppVersion>15.0000</AppVersion>
  <Pages>1</Pages>
  <Words>305</Words>
  <Characters>2323</Characters>
  <CharactersWithSpaces>2597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2021-10-12T14:31:22Z</dcterms:created>
  <dc:creator/>
  <dc:description/>
  <dc:language>ru-RU</dc:language>
  <cp:lastModifiedBy/>
  <dcterms:modified xsi:type="dcterms:W3CDTF">2021-10-12T19:05:10Z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2021-10-12T00:00:00Z</vt:filetime>
  </property>
</Properties>
</file>